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85F" w:rsidRDefault="00E938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4145" w:type="dxa"/>
        <w:tblInd w:w="-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585"/>
        <w:gridCol w:w="6930"/>
        <w:gridCol w:w="5850"/>
      </w:tblGrid>
      <w:tr w:rsidR="00E9385F">
        <w:trPr>
          <w:trHeight w:val="80"/>
        </w:trPr>
        <w:tc>
          <w:tcPr>
            <w:tcW w:w="14145" w:type="dxa"/>
            <w:gridSpan w:val="4"/>
          </w:tcPr>
          <w:p w:rsidR="00E9385F" w:rsidRDefault="00FA30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Essential Learning Target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E9385F" w:rsidRDefault="00FA30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Laws of Exponents: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can apply the rules of exponents.</w:t>
            </w:r>
          </w:p>
        </w:tc>
      </w:tr>
      <w:tr w:rsidR="00E9385F">
        <w:trPr>
          <w:trHeight w:val="340"/>
        </w:trPr>
        <w:tc>
          <w:tcPr>
            <w:tcW w:w="14145" w:type="dxa"/>
            <w:gridSpan w:val="4"/>
          </w:tcPr>
          <w:p w:rsidR="00E9385F" w:rsidRDefault="00FA30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Common Core Standard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E9385F" w:rsidRDefault="00FA302B">
            <w:pPr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"http://www.corestandards.org/Math/Content/HSA/SSE/B/3/c/" </w:instrText>
            </w:r>
            <w:r>
              <w:fldChar w:fldCharType="separate"/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CCSS.MATH.CONTENT.HSA.SSE.B.3.C</w:t>
            </w:r>
            <w:proofErr w:type="gramEnd"/>
          </w:p>
          <w:p w:rsidR="00E9385F" w:rsidRDefault="00FA30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Use the properties of exponents to transform expressions for exponential functions. 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For </w:t>
            </w:r>
            <w:proofErr w:type="gramStart"/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example</w:t>
            </w:r>
            <w:proofErr w:type="gramEnd"/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the expression 1.15t can be rewritten as (1.151/12)12t ≈ 1.01212t to reveal the approximate equivalent monthly interest rate if the annual rate is 15%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E9385F">
        <w:trPr>
          <w:trHeight w:val="220"/>
        </w:trPr>
        <w:tc>
          <w:tcPr>
            <w:tcW w:w="14145" w:type="dxa"/>
            <w:gridSpan w:val="4"/>
          </w:tcPr>
          <w:p w:rsidR="00E9385F" w:rsidRDefault="00FA30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Level: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lgebra 1</w:t>
            </w:r>
          </w:p>
        </w:tc>
      </w:tr>
      <w:tr w:rsidR="00E9385F">
        <w:trPr>
          <w:trHeight w:val="260"/>
        </w:trPr>
        <w:tc>
          <w:tcPr>
            <w:tcW w:w="780" w:type="dxa"/>
            <w:vMerge w:val="restart"/>
          </w:tcPr>
          <w:p w:rsidR="00E9385F" w:rsidRDefault="00FA30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Score 4.0</w:t>
            </w:r>
          </w:p>
        </w:tc>
        <w:tc>
          <w:tcPr>
            <w:tcW w:w="7515" w:type="dxa"/>
            <w:gridSpan w:val="2"/>
            <w:vMerge w:val="restart"/>
          </w:tcPr>
          <w:p w:rsidR="00E9385F" w:rsidRDefault="00FA30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 addition to Score 3.0, in-depth inferences and applications that go beyond what was taught.</w:t>
            </w:r>
          </w:p>
          <w:p w:rsidR="00E9385F" w:rsidRDefault="00FA302B">
            <w:pPr>
              <w:tabs>
                <w:tab w:val="left" w:pos="2250"/>
              </w:tabs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student can rewrite a given expression in 3-4 equivalent forms and explain their reasoning. </w:t>
            </w:r>
          </w:p>
          <w:p w:rsidR="00E9385F" w:rsidRDefault="00FA302B">
            <w:pPr>
              <w:tabs>
                <w:tab w:val="left" w:pos="2250"/>
              </w:tabs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student can simplify a complex polynomial expression using c</w:t>
            </w:r>
            <w:r>
              <w:rPr>
                <w:rFonts w:ascii="Arial" w:eastAsia="Arial" w:hAnsi="Arial" w:cs="Arial"/>
                <w:sz w:val="20"/>
                <w:szCs w:val="20"/>
              </w:rPr>
              <w:t>ombining like terms and properties of exponents.</w:t>
            </w:r>
          </w:p>
        </w:tc>
        <w:tc>
          <w:tcPr>
            <w:tcW w:w="5850" w:type="dxa"/>
          </w:tcPr>
          <w:p w:rsidR="00E9385F" w:rsidRDefault="00FA3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7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Sample Tasks</w:t>
            </w:r>
          </w:p>
        </w:tc>
      </w:tr>
      <w:tr w:rsidR="00E9385F">
        <w:trPr>
          <w:trHeight w:val="320"/>
        </w:trPr>
        <w:tc>
          <w:tcPr>
            <w:tcW w:w="780" w:type="dxa"/>
            <w:vMerge/>
          </w:tcPr>
          <w:p w:rsidR="00E9385F" w:rsidRDefault="00E9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5" w:type="dxa"/>
            <w:gridSpan w:val="2"/>
            <w:vMerge/>
          </w:tcPr>
          <w:p w:rsidR="00E9385F" w:rsidRDefault="00E9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</w:tcPr>
          <w:p w:rsidR="00E9385F" w:rsidRDefault="00E9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7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9385F">
        <w:tc>
          <w:tcPr>
            <w:tcW w:w="780" w:type="dxa"/>
            <w:shd w:val="clear" w:color="auto" w:fill="auto"/>
          </w:tcPr>
          <w:p w:rsidR="00E9385F" w:rsidRDefault="00E938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E9385F" w:rsidRDefault="00FA30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3.5</w:t>
            </w:r>
          </w:p>
        </w:tc>
        <w:tc>
          <w:tcPr>
            <w:tcW w:w="6930" w:type="dxa"/>
            <w:shd w:val="clear" w:color="auto" w:fill="auto"/>
          </w:tcPr>
          <w:p w:rsidR="00E9385F" w:rsidRDefault="00FA30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addition to score 3.0 performance, in-depth inferences and applications with partial success.</w:t>
            </w:r>
          </w:p>
        </w:tc>
        <w:tc>
          <w:tcPr>
            <w:tcW w:w="5850" w:type="dxa"/>
            <w:shd w:val="clear" w:color="auto" w:fill="808080"/>
          </w:tcPr>
          <w:p w:rsidR="00E9385F" w:rsidRDefault="00E9385F">
            <w:pPr>
              <w:ind w:right="-87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385F">
        <w:tc>
          <w:tcPr>
            <w:tcW w:w="780" w:type="dxa"/>
          </w:tcPr>
          <w:p w:rsidR="00E9385F" w:rsidRDefault="00FA30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Score 3.0</w:t>
            </w:r>
          </w:p>
        </w:tc>
        <w:tc>
          <w:tcPr>
            <w:tcW w:w="7515" w:type="dxa"/>
            <w:gridSpan w:val="2"/>
          </w:tcPr>
          <w:p w:rsidR="00E9385F" w:rsidRDefault="00FA30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The student:</w:t>
            </w:r>
          </w:p>
          <w:p w:rsidR="00FA302B" w:rsidRDefault="00FA302B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can apply the rules of exponents, accurately calculating the value of exponential expressions </w:t>
            </w:r>
          </w:p>
          <w:p w:rsidR="00E9385F" w:rsidRDefault="00FA302B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can simplify an exponential expression using multiple properties </w:t>
            </w:r>
            <w:bookmarkStart w:id="0" w:name="_GoBack"/>
            <w:bookmarkEnd w:id="0"/>
          </w:p>
          <w:p w:rsidR="00E9385F" w:rsidRDefault="00FA30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The student exhibits no major errors or omissions.</w:t>
            </w:r>
          </w:p>
        </w:tc>
        <w:tc>
          <w:tcPr>
            <w:tcW w:w="5850" w:type="dxa"/>
          </w:tcPr>
          <w:p w:rsidR="00E9385F" w:rsidRDefault="00E9385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9385F">
        <w:tc>
          <w:tcPr>
            <w:tcW w:w="780" w:type="dxa"/>
            <w:shd w:val="clear" w:color="auto" w:fill="auto"/>
          </w:tcPr>
          <w:p w:rsidR="00E9385F" w:rsidRDefault="00E938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E9385F" w:rsidRDefault="00FA30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6930" w:type="dxa"/>
            <w:shd w:val="clear" w:color="auto" w:fill="auto"/>
          </w:tcPr>
          <w:p w:rsidR="00E9385F" w:rsidRDefault="00FA30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major errors or omissions regarding 2.0 content and partial knowledge of the 3.0 content</w:t>
            </w:r>
          </w:p>
        </w:tc>
        <w:tc>
          <w:tcPr>
            <w:tcW w:w="5850" w:type="dxa"/>
            <w:shd w:val="clear" w:color="auto" w:fill="808080"/>
          </w:tcPr>
          <w:p w:rsidR="00E9385F" w:rsidRDefault="00E938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385F">
        <w:tc>
          <w:tcPr>
            <w:tcW w:w="780" w:type="dxa"/>
          </w:tcPr>
          <w:p w:rsidR="00E9385F" w:rsidRDefault="00FA30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Score 2.0</w:t>
            </w:r>
          </w:p>
        </w:tc>
        <w:tc>
          <w:tcPr>
            <w:tcW w:w="7515" w:type="dxa"/>
            <w:gridSpan w:val="2"/>
          </w:tcPr>
          <w:p w:rsidR="00E9385F" w:rsidRDefault="00FA30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There are no major errors or omissions regarding the simpler details and processes as the student: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E9385F" w:rsidRDefault="00FA302B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recognizes or recalls specific terminology such as:</w:t>
            </w:r>
          </w:p>
          <w:p w:rsidR="00E9385F" w:rsidRDefault="00FA302B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Power, Exponent, Base</w:t>
            </w:r>
          </w:p>
          <w:p w:rsidR="00E9385F" w:rsidRDefault="00FA302B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Factors</w:t>
            </w:r>
          </w:p>
          <w:p w:rsidR="00E9385F" w:rsidRDefault="00FA302B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Fraction, Quotient </w:t>
            </w:r>
          </w:p>
          <w:p w:rsidR="00E9385F" w:rsidRDefault="00FA302B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Identity Property of 1, Properties</w:t>
            </w:r>
          </w:p>
          <w:p w:rsidR="00E9385F" w:rsidRDefault="00FA302B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performs basic processes, such as: </w:t>
            </w:r>
          </w:p>
          <w:p w:rsidR="00E9385F" w:rsidRDefault="00FA302B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use the product property, power property, quotient property, power of 0 property, power of 1 property, negative power property, 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fractional power property. </w:t>
            </w:r>
          </w:p>
          <w:p w:rsidR="00E9385F" w:rsidRDefault="00FA302B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understand the difference between adding/subtracting terms and multiplying/dividing a term/monomial.</w:t>
            </w:r>
          </w:p>
          <w:p w:rsidR="00E9385F" w:rsidRDefault="00FA30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However, the student exhibits major errors or omissions regarding the more complex ideas and processes.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</w:tcPr>
          <w:p w:rsidR="00E9385F" w:rsidRDefault="00E9385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9385F">
        <w:tc>
          <w:tcPr>
            <w:tcW w:w="780" w:type="dxa"/>
            <w:shd w:val="clear" w:color="auto" w:fill="auto"/>
          </w:tcPr>
          <w:p w:rsidR="00E9385F" w:rsidRDefault="00FA30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85" w:type="dxa"/>
            <w:shd w:val="clear" w:color="auto" w:fill="auto"/>
          </w:tcPr>
          <w:p w:rsidR="00E9385F" w:rsidRDefault="00FA30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1.5</w:t>
            </w:r>
          </w:p>
        </w:tc>
        <w:tc>
          <w:tcPr>
            <w:tcW w:w="6930" w:type="dxa"/>
            <w:shd w:val="clear" w:color="auto" w:fill="auto"/>
          </w:tcPr>
          <w:p w:rsidR="00E9385F" w:rsidRDefault="00FA30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Partial knowledge of the 2.0 content but major errors or omissions regarding the 3.0 content</w:t>
            </w:r>
          </w:p>
        </w:tc>
        <w:tc>
          <w:tcPr>
            <w:tcW w:w="5850" w:type="dxa"/>
            <w:vMerge w:val="restart"/>
            <w:shd w:val="clear" w:color="auto" w:fill="808080"/>
          </w:tcPr>
          <w:p w:rsidR="00E9385F" w:rsidRDefault="00E938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385F">
        <w:tc>
          <w:tcPr>
            <w:tcW w:w="780" w:type="dxa"/>
            <w:shd w:val="clear" w:color="auto" w:fill="auto"/>
          </w:tcPr>
          <w:p w:rsidR="00E9385F" w:rsidRDefault="00FA30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Score 1.0</w:t>
            </w:r>
          </w:p>
        </w:tc>
        <w:tc>
          <w:tcPr>
            <w:tcW w:w="7515" w:type="dxa"/>
            <w:gridSpan w:val="2"/>
            <w:shd w:val="clear" w:color="auto" w:fill="auto"/>
          </w:tcPr>
          <w:p w:rsidR="00E9385F" w:rsidRDefault="00FA30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5850" w:type="dxa"/>
            <w:vMerge/>
            <w:shd w:val="clear" w:color="auto" w:fill="808080"/>
          </w:tcPr>
          <w:p w:rsidR="00E9385F" w:rsidRDefault="00E9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385F">
        <w:trPr>
          <w:trHeight w:val="240"/>
        </w:trPr>
        <w:tc>
          <w:tcPr>
            <w:tcW w:w="780" w:type="dxa"/>
            <w:shd w:val="clear" w:color="auto" w:fill="auto"/>
          </w:tcPr>
          <w:p w:rsidR="00E9385F" w:rsidRDefault="00E938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E9385F" w:rsidRDefault="00FA30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0.5</w:t>
            </w:r>
          </w:p>
        </w:tc>
        <w:tc>
          <w:tcPr>
            <w:tcW w:w="6930" w:type="dxa"/>
            <w:shd w:val="clear" w:color="auto" w:fill="auto"/>
          </w:tcPr>
          <w:p w:rsidR="00E9385F" w:rsidRDefault="00FA30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 help, a partial understanding of the 2.0 content but not the 3.0 content</w:t>
            </w:r>
          </w:p>
        </w:tc>
        <w:tc>
          <w:tcPr>
            <w:tcW w:w="5850" w:type="dxa"/>
            <w:vMerge/>
            <w:shd w:val="clear" w:color="auto" w:fill="808080"/>
          </w:tcPr>
          <w:p w:rsidR="00E9385F" w:rsidRDefault="00E9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385F">
        <w:tc>
          <w:tcPr>
            <w:tcW w:w="780" w:type="dxa"/>
            <w:shd w:val="clear" w:color="auto" w:fill="auto"/>
          </w:tcPr>
          <w:p w:rsidR="00E9385F" w:rsidRDefault="00FA30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Score 0.0</w:t>
            </w:r>
          </w:p>
        </w:tc>
        <w:tc>
          <w:tcPr>
            <w:tcW w:w="7515" w:type="dxa"/>
            <w:gridSpan w:val="2"/>
            <w:shd w:val="clear" w:color="auto" w:fill="auto"/>
          </w:tcPr>
          <w:p w:rsidR="00E9385F" w:rsidRDefault="00FA30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Even with help, no understanding or skill demonstrated.</w:t>
            </w:r>
          </w:p>
        </w:tc>
        <w:tc>
          <w:tcPr>
            <w:tcW w:w="5850" w:type="dxa"/>
            <w:vMerge/>
            <w:shd w:val="clear" w:color="auto" w:fill="808080"/>
          </w:tcPr>
          <w:p w:rsidR="00E9385F" w:rsidRDefault="00E93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9385F" w:rsidRDefault="00E9385F">
      <w:pPr>
        <w:rPr>
          <w:rFonts w:ascii="Arial" w:eastAsia="Arial" w:hAnsi="Arial" w:cs="Arial"/>
          <w:sz w:val="20"/>
          <w:szCs w:val="20"/>
        </w:rPr>
      </w:pPr>
    </w:p>
    <w:sectPr w:rsidR="00E938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1" w:right="1440" w:bottom="43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A302B">
      <w:r>
        <w:separator/>
      </w:r>
    </w:p>
  </w:endnote>
  <w:endnote w:type="continuationSeparator" w:id="0">
    <w:p w:rsidR="00000000" w:rsidRDefault="00FA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5F" w:rsidRDefault="00E938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5F" w:rsidRDefault="00E938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5F" w:rsidRDefault="00E938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A302B">
      <w:r>
        <w:separator/>
      </w:r>
    </w:p>
  </w:footnote>
  <w:footnote w:type="continuationSeparator" w:id="0">
    <w:p w:rsidR="00000000" w:rsidRDefault="00FA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5F" w:rsidRDefault="00E938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5F" w:rsidRDefault="00E938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5F" w:rsidRDefault="00E938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5F49"/>
    <w:multiLevelType w:val="multilevel"/>
    <w:tmpl w:val="658413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FA5B0B"/>
    <w:multiLevelType w:val="multilevel"/>
    <w:tmpl w:val="EA24F8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A876625"/>
    <w:multiLevelType w:val="multilevel"/>
    <w:tmpl w:val="DD4E9B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91A6230"/>
    <w:multiLevelType w:val="multilevel"/>
    <w:tmpl w:val="2D7EB07C"/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990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1697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2404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3111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3818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4525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5232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5939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85F"/>
    <w:rsid w:val="00E9385F"/>
    <w:rsid w:val="00FA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EC2F"/>
  <w15:docId w15:val="{20F3B48E-BBC0-4AD6-B128-A20303C7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DOOLIN</dc:creator>
  <cp:lastModifiedBy>ALISON DOOLIN</cp:lastModifiedBy>
  <cp:revision>2</cp:revision>
  <dcterms:created xsi:type="dcterms:W3CDTF">2022-02-28T20:52:00Z</dcterms:created>
  <dcterms:modified xsi:type="dcterms:W3CDTF">2022-02-28T20:52:00Z</dcterms:modified>
</cp:coreProperties>
</file>